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17 апреля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236</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CYR" w:eastAsia="Times New Roman CYR" w:hAnsi="Times New Roman CYR" w:cs="Times New Roman CYR"/>
          <w:b/>
          <w:bCs/>
        </w:rPr>
        <w:t>Юмагулова</w:t>
      </w:r>
      <w:r>
        <w:rPr>
          <w:rFonts w:ascii="Times New Roman CYR" w:eastAsia="Times New Roman CYR" w:hAnsi="Times New Roman CYR" w:cs="Times New Roman CYR"/>
          <w:b/>
          <w:bCs/>
        </w:rPr>
        <w:t xml:space="preserve"> Рената </w:t>
      </w:r>
      <w:r>
        <w:rPr>
          <w:rFonts w:ascii="Times New Roman CYR" w:eastAsia="Times New Roman CYR" w:hAnsi="Times New Roman CYR" w:cs="Times New Roman CYR"/>
          <w:b/>
          <w:bCs/>
        </w:rPr>
        <w:t>Рафизовича</w:t>
      </w:r>
      <w:r>
        <w:rPr>
          <w:rFonts w:ascii="Times New Roman CYR" w:eastAsia="Times New Roman CYR" w:hAnsi="Times New Roman CYR" w:cs="Times New Roman CYR"/>
          <w:b/>
          <w:bCs/>
        </w:rPr>
        <w:t xml:space="preserve">, </w:t>
      </w:r>
      <w:r>
        <w:rPr>
          <w:rStyle w:val="cat-UserDefinedgrp-28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Юмагулов</w:t>
      </w:r>
      <w:r>
        <w:rPr>
          <w:rFonts w:ascii="Times New Roman" w:eastAsia="Times New Roman" w:hAnsi="Times New Roman" w:cs="Times New Roman"/>
        </w:rPr>
        <w:t xml:space="preserve"> Р.Р</w:t>
      </w:r>
      <w:r>
        <w:rPr>
          <w:rFonts w:ascii="Times New Roman" w:eastAsia="Times New Roman" w:hAnsi="Times New Roman" w:cs="Times New Roman"/>
        </w:rPr>
        <w:t xml:space="preserve">. </w:t>
      </w:r>
      <w:r>
        <w:rPr>
          <w:rFonts w:ascii="Times New Roman" w:eastAsia="Times New Roman" w:hAnsi="Times New Roman" w:cs="Times New Roman"/>
        </w:rPr>
        <w:t>05</w:t>
      </w:r>
      <w:r>
        <w:rPr>
          <w:rFonts w:ascii="Times New Roman" w:eastAsia="Times New Roman" w:hAnsi="Times New Roman" w:cs="Times New Roman"/>
        </w:rPr>
        <w:t>.12.2025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15</w:t>
      </w:r>
      <w:r>
        <w:rPr>
          <w:rFonts w:ascii="Times New Roman" w:eastAsia="Times New Roman" w:hAnsi="Times New Roman" w:cs="Times New Roman"/>
        </w:rPr>
        <w:t xml:space="preserve"> час. </w:t>
      </w:r>
      <w:r>
        <w:rPr>
          <w:rFonts w:ascii="Times New Roman" w:eastAsia="Times New Roman" w:hAnsi="Times New Roman" w:cs="Times New Roman"/>
        </w:rPr>
        <w:t>07</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41</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Рознина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29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0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Юмагулов</w:t>
      </w:r>
      <w:r>
        <w:rPr>
          <w:rFonts w:ascii="Times New Roman" w:eastAsia="Times New Roman" w:hAnsi="Times New Roman" w:cs="Times New Roman"/>
        </w:rPr>
        <w:t xml:space="preserve"> Р.Р</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Юмагулов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05.12.2025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Юмагулов</w:t>
      </w:r>
      <w:r>
        <w:rPr>
          <w:rFonts w:ascii="Times New Roman" w:eastAsia="Times New Roman" w:hAnsi="Times New Roman" w:cs="Times New Roman"/>
        </w:rPr>
        <w:t xml:space="preserve"> Р.Р. 05.12.2025 года в 15 час. 07 мин. в районе дома №41 по </w:t>
      </w:r>
      <w:r>
        <w:rPr>
          <w:rFonts w:ascii="Times New Roman" w:eastAsia="Times New Roman" w:hAnsi="Times New Roman" w:cs="Times New Roman"/>
        </w:rPr>
        <w:t>ул.Рознина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29rplc-33"/>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0rplc-35"/>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w:t>
      </w:r>
      <w:r>
        <w:rPr>
          <w:rFonts w:ascii="Times New Roman" w:eastAsia="Times New Roman" w:hAnsi="Times New Roman" w:cs="Times New Roman"/>
        </w:rPr>
        <w:t>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05</w:t>
      </w:r>
      <w:r>
        <w:rPr>
          <w:rFonts w:ascii="Times New Roman" w:eastAsia="Times New Roman" w:hAnsi="Times New Roman" w:cs="Times New Roman"/>
        </w:rPr>
        <w:t>.12.2025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Юмагулова</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05</w:t>
      </w:r>
      <w:r>
        <w:rPr>
          <w:rFonts w:ascii="Times New Roman" w:eastAsia="Times New Roman" w:hAnsi="Times New Roman" w:cs="Times New Roman"/>
        </w:rPr>
        <w:t>.12</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Юмагулов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 установлено состо</w:t>
      </w:r>
      <w:r>
        <w:rPr>
          <w:rFonts w:ascii="Times New Roman" w:eastAsia="Times New Roman" w:hAnsi="Times New Roman" w:cs="Times New Roman"/>
        </w:rPr>
        <w:t>яние алкогольного опьянения – 1,391</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rPr>
        <w:t xml:space="preserve">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05.12</w:t>
      </w:r>
      <w:r>
        <w:rPr>
          <w:rFonts w:ascii="Times New Roman" w:eastAsia="Times New Roman" w:hAnsi="Times New Roman" w:cs="Times New Roman"/>
        </w:rPr>
        <w:t>.2025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Юмагулова</w:t>
      </w:r>
      <w:r>
        <w:rPr>
          <w:rFonts w:ascii="Times New Roman" w:eastAsia="Times New Roman" w:hAnsi="Times New Roman" w:cs="Times New Roman"/>
        </w:rPr>
        <w:t xml:space="preserve"> Р.Р</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05</w:t>
      </w:r>
      <w:r>
        <w:rPr>
          <w:rFonts w:ascii="Times New Roman" w:eastAsia="Times New Roman" w:hAnsi="Times New Roman" w:cs="Times New Roman"/>
        </w:rPr>
        <w:t>.12.2025 г.;</w:t>
      </w:r>
    </w:p>
    <w:p>
      <w:pPr>
        <w:spacing w:before="0" w:after="0"/>
        <w:ind w:right="425" w:firstLine="708"/>
        <w:jc w:val="both"/>
      </w:pPr>
      <w:r>
        <w:rPr>
          <w:rFonts w:ascii="Times New Roman" w:eastAsia="Times New Roman" w:hAnsi="Times New Roman" w:cs="Times New Roman"/>
        </w:rPr>
        <w:t>- карточкой операции с ВУ;</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Юмагулов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Юмагулова</w:t>
      </w:r>
      <w:r>
        <w:rPr>
          <w:rFonts w:ascii="Times New Roman" w:eastAsia="Times New Roman" w:hAnsi="Times New Roman" w:cs="Times New Roman"/>
        </w:rPr>
        <w:t xml:space="preserve"> Р.Р</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Юмагулов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 xml:space="preserve"> судом не установлено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1,391</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Юмагулов</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CYR" w:eastAsia="Times New Roman CYR" w:hAnsi="Times New Roman CYR" w:cs="Times New Roman CYR"/>
          <w:b/>
          <w:bCs/>
        </w:rPr>
        <w:t>Юмагулова</w:t>
      </w:r>
      <w:r>
        <w:rPr>
          <w:rFonts w:ascii="Times New Roman CYR" w:eastAsia="Times New Roman CYR" w:hAnsi="Times New Roman CYR" w:cs="Times New Roman CYR"/>
          <w:b/>
          <w:bCs/>
        </w:rPr>
        <w:t xml:space="preserve"> Рената </w:t>
      </w:r>
      <w:r>
        <w:rPr>
          <w:rFonts w:ascii="Times New Roman CYR" w:eastAsia="Times New Roman CYR" w:hAnsi="Times New Roman CYR" w:cs="Times New Roman CYR"/>
          <w:b/>
          <w:bCs/>
        </w:rPr>
        <w:t>Рафизовича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девять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w:t>
      </w:r>
      <w:r>
        <w:rPr>
          <w:rFonts w:ascii="Times New Roman" w:eastAsia="Times New Roman" w:hAnsi="Times New Roman" w:cs="Times New Roman"/>
        </w:rPr>
        <w:t xml:space="preserve">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w:t>
      </w:r>
      <w:r>
        <w:rPr>
          <w:rFonts w:ascii="Times New Roman" w:eastAsia="Times New Roman" w:hAnsi="Times New Roman" w:cs="Times New Roman"/>
          <w:b/>
          <w:bCs/>
        </w:rPr>
        <w:t>8</w:t>
      </w:r>
      <w:r>
        <w:rPr>
          <w:rFonts w:ascii="Times New Roman" w:eastAsia="Times New Roman" w:hAnsi="Times New Roman" w:cs="Times New Roman"/>
          <w:b/>
          <w:bCs/>
        </w:rPr>
        <w:t>814</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1rplc-58"/>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7">
    <w:name w:val="cat-UserDefined grp-28 rplc-7"/>
    <w:basedOn w:val="DefaultParagraphFont"/>
  </w:style>
  <w:style w:type="character" w:customStyle="1" w:styleId="cat-UserDefinedgrp-29rplc-20">
    <w:name w:val="cat-UserDefined grp-29 rplc-20"/>
    <w:basedOn w:val="DefaultParagraphFont"/>
  </w:style>
  <w:style w:type="character" w:customStyle="1" w:styleId="cat-UserDefinedgrp-30rplc-23">
    <w:name w:val="cat-UserDefined grp-30 rplc-23"/>
    <w:basedOn w:val="DefaultParagraphFont"/>
  </w:style>
  <w:style w:type="character" w:customStyle="1" w:styleId="cat-UserDefinedgrp-29rplc-33">
    <w:name w:val="cat-UserDefined grp-29 rplc-33"/>
    <w:basedOn w:val="DefaultParagraphFont"/>
  </w:style>
  <w:style w:type="character" w:customStyle="1" w:styleId="cat-UserDefinedgrp-30rplc-35">
    <w:name w:val="cat-UserDefined grp-30 rplc-35"/>
    <w:basedOn w:val="DefaultParagraphFont"/>
  </w:style>
  <w:style w:type="character" w:customStyle="1" w:styleId="cat-UserDefinedgrp-31rplc-58">
    <w:name w:val="cat-UserDefined grp-31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